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F8CC" w14:textId="77777777" w:rsidR="00A82019" w:rsidRDefault="001668BB">
      <w:pPr>
        <w:spacing w:after="403"/>
        <w:ind w:left="29" w:right="-120"/>
      </w:pPr>
      <w:r>
        <w:rPr>
          <w:noProof/>
        </w:rPr>
        <w:drawing>
          <wp:inline distT="0" distB="0" distL="0" distR="0" wp14:anchorId="1DB8F020" wp14:editId="480DDD1B">
            <wp:extent cx="4572000" cy="1400175"/>
            <wp:effectExtent l="0" t="0" r="0" b="9525"/>
            <wp:docPr id="6384" name="Picture 6384"/>
            <wp:cNvGraphicFramePr/>
            <a:graphic xmlns:a="http://schemas.openxmlformats.org/drawingml/2006/main">
              <a:graphicData uri="http://schemas.openxmlformats.org/drawingml/2006/picture">
                <pic:pic xmlns:pic="http://schemas.openxmlformats.org/drawingml/2006/picture">
                  <pic:nvPicPr>
                    <pic:cNvPr id="6384" name="Picture 6384"/>
                    <pic:cNvPicPr/>
                  </pic:nvPicPr>
                  <pic:blipFill>
                    <a:blip r:embed="rId4"/>
                    <a:stretch>
                      <a:fillRect/>
                    </a:stretch>
                  </pic:blipFill>
                  <pic:spPr>
                    <a:xfrm>
                      <a:off x="0" y="0"/>
                      <a:ext cx="4572246" cy="1400250"/>
                    </a:xfrm>
                    <a:prstGeom prst="rect">
                      <a:avLst/>
                    </a:prstGeom>
                  </pic:spPr>
                </pic:pic>
              </a:graphicData>
            </a:graphic>
          </wp:inline>
        </w:drawing>
      </w:r>
    </w:p>
    <w:p w14:paraId="13599BDB" w14:textId="77777777" w:rsidR="00A82019" w:rsidRDefault="001668BB">
      <w:pPr>
        <w:spacing w:after="0"/>
        <w:ind w:left="168"/>
        <w:jc w:val="center"/>
      </w:pPr>
      <w:r>
        <w:rPr>
          <w:rFonts w:ascii="Times New Roman" w:eastAsia="Times New Roman" w:hAnsi="Times New Roman" w:cs="Times New Roman"/>
          <w:sz w:val="80"/>
        </w:rPr>
        <w:t>(Part Time)</w:t>
      </w:r>
    </w:p>
    <w:p w14:paraId="6FBCC9B1" w14:textId="678F8176" w:rsidR="00A82019" w:rsidRPr="001668BB" w:rsidRDefault="001668BB">
      <w:pPr>
        <w:spacing w:after="339" w:line="300" w:lineRule="auto"/>
        <w:ind w:left="5" w:right="125" w:hanging="10"/>
        <w:jc w:val="both"/>
        <w:rPr>
          <w:rFonts w:ascii="Comic Sans MS" w:hAnsi="Comic Sans MS" w:cs="Arial"/>
          <w:sz w:val="24"/>
          <w:szCs w:val="24"/>
        </w:rPr>
      </w:pPr>
      <w:r w:rsidRPr="001668BB">
        <w:rPr>
          <w:rFonts w:ascii="Comic Sans MS" w:eastAsia="Times New Roman" w:hAnsi="Comic Sans MS" w:cs="Arial"/>
          <w:sz w:val="24"/>
          <w:szCs w:val="24"/>
        </w:rPr>
        <w:t xml:space="preserve">Do you think everything in our society is just fine as it is? If the answer is </w:t>
      </w:r>
      <w:r w:rsidRPr="001668BB">
        <w:rPr>
          <w:rFonts w:ascii="Comic Sans MS" w:eastAsia="Times New Roman" w:hAnsi="Comic Sans MS" w:cs="Arial"/>
          <w:sz w:val="24"/>
          <w:szCs w:val="24"/>
          <w:vertAlign w:val="superscript"/>
        </w:rPr>
        <w:t>“</w:t>
      </w:r>
      <w:r w:rsidRPr="001668BB">
        <w:rPr>
          <w:rFonts w:ascii="Comic Sans MS" w:eastAsia="Times New Roman" w:hAnsi="Comic Sans MS" w:cs="Arial"/>
          <w:sz w:val="24"/>
          <w:szCs w:val="24"/>
        </w:rPr>
        <w:t>Y</w:t>
      </w:r>
      <w:r w:rsidRPr="001668BB">
        <w:rPr>
          <w:rFonts w:ascii="Comic Sans MS" w:eastAsia="Times New Roman" w:hAnsi="Comic Sans MS" w:cs="Arial"/>
          <w:sz w:val="24"/>
          <w:szCs w:val="24"/>
        </w:rPr>
        <w:t>es”</w:t>
      </w:r>
      <w:r w:rsidRPr="001668BB">
        <w:rPr>
          <w:rFonts w:ascii="Comic Sans MS" w:eastAsia="Times New Roman" w:hAnsi="Comic Sans MS" w:cs="Arial"/>
          <w:sz w:val="24"/>
          <w:szCs w:val="24"/>
        </w:rPr>
        <w:t>,</w:t>
      </w:r>
      <w:r w:rsidRPr="001668BB">
        <w:rPr>
          <w:rFonts w:ascii="Comic Sans MS" w:eastAsia="Times New Roman" w:hAnsi="Comic Sans MS" w:cs="Arial"/>
          <w:sz w:val="24"/>
          <w:szCs w:val="24"/>
        </w:rPr>
        <w:t xml:space="preserve"> read no further. But if you think some improvements are needed and you would like to help make them you should think about joining an organization that has more than 700 years of experience helping people.</w:t>
      </w:r>
    </w:p>
    <w:p w14:paraId="389280CA" w14:textId="77777777" w:rsidR="00A82019" w:rsidRPr="001668BB" w:rsidRDefault="001668BB">
      <w:pPr>
        <w:spacing w:after="311" w:line="288" w:lineRule="auto"/>
        <w:ind w:right="5" w:firstLine="10"/>
        <w:rPr>
          <w:rFonts w:ascii="Comic Sans MS" w:hAnsi="Comic Sans MS" w:cs="Arial"/>
          <w:sz w:val="24"/>
          <w:szCs w:val="24"/>
        </w:rPr>
      </w:pPr>
      <w:r w:rsidRPr="001668BB">
        <w:rPr>
          <w:rFonts w:ascii="Comic Sans MS" w:eastAsia="Times New Roman" w:hAnsi="Comic Sans MS" w:cs="Arial"/>
          <w:sz w:val="24"/>
          <w:szCs w:val="24"/>
        </w:rPr>
        <w:t xml:space="preserve">You can be married or single. You won't have to </w:t>
      </w:r>
      <w:r w:rsidRPr="001668BB">
        <w:rPr>
          <w:rFonts w:ascii="Comic Sans MS" w:eastAsia="Times New Roman" w:hAnsi="Comic Sans MS" w:cs="Arial"/>
          <w:sz w:val="24"/>
          <w:szCs w:val="24"/>
        </w:rPr>
        <w:t>leave home and travel to a mission in a foreign land. You can be 18 or 80, or anything in between. If you are a Roman Catholic and you have a burning desire to make the world a better place you could be eligible to join the Secular Franciscan Order.</w:t>
      </w:r>
    </w:p>
    <w:p w14:paraId="72CC2BCB" w14:textId="01D84CAF" w:rsidR="00A82019" w:rsidRDefault="001668BB" w:rsidP="001668BB">
      <w:pPr>
        <w:spacing w:after="964" w:line="300" w:lineRule="auto"/>
        <w:ind w:left="5" w:right="-15" w:hanging="10"/>
        <w:jc w:val="both"/>
      </w:pPr>
      <w:r>
        <w:rPr>
          <w:noProof/>
        </w:rPr>
        <w:drawing>
          <wp:anchor distT="0" distB="0" distL="114300" distR="114300" simplePos="0" relativeHeight="251658240" behindDoc="0" locked="0" layoutInCell="1" allowOverlap="1" wp14:anchorId="7D0B57AD" wp14:editId="62028839">
            <wp:simplePos x="0" y="0"/>
            <wp:positionH relativeFrom="page">
              <wp:align>center</wp:align>
            </wp:positionH>
            <wp:positionV relativeFrom="paragraph">
              <wp:posOffset>1324610</wp:posOffset>
            </wp:positionV>
            <wp:extent cx="1325880" cy="1511935"/>
            <wp:effectExtent l="0" t="0" r="7620" b="0"/>
            <wp:wrapSquare wrapText="bothSides"/>
            <wp:docPr id="5494" name="Picture 5494"/>
            <wp:cNvGraphicFramePr/>
            <a:graphic xmlns:a="http://schemas.openxmlformats.org/drawingml/2006/main">
              <a:graphicData uri="http://schemas.openxmlformats.org/drawingml/2006/picture">
                <pic:pic xmlns:pic="http://schemas.openxmlformats.org/drawingml/2006/picture">
                  <pic:nvPicPr>
                    <pic:cNvPr id="5494" name="Picture 549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5880" cy="1511935"/>
                    </a:xfrm>
                    <a:prstGeom prst="rect">
                      <a:avLst/>
                    </a:prstGeom>
                  </pic:spPr>
                </pic:pic>
              </a:graphicData>
            </a:graphic>
            <wp14:sizeRelH relativeFrom="page">
              <wp14:pctWidth>0</wp14:pctWidth>
            </wp14:sizeRelH>
            <wp14:sizeRelV relativeFrom="page">
              <wp14:pctHeight>0</wp14:pctHeight>
            </wp14:sizeRelV>
          </wp:anchor>
        </w:drawing>
      </w:r>
      <w:r w:rsidRPr="001668BB">
        <w:rPr>
          <w:rFonts w:ascii="Comic Sans MS" w:eastAsia="Times New Roman" w:hAnsi="Comic Sans MS" w:cs="Arial"/>
          <w:sz w:val="24"/>
          <w:szCs w:val="24"/>
        </w:rPr>
        <w:t>The Or</w:t>
      </w:r>
      <w:r w:rsidRPr="001668BB">
        <w:rPr>
          <w:rFonts w:ascii="Comic Sans MS" w:eastAsia="Times New Roman" w:hAnsi="Comic Sans MS" w:cs="Arial"/>
          <w:sz w:val="24"/>
          <w:szCs w:val="24"/>
        </w:rPr>
        <w:t>der is currently looking for a few dedicated men and women in the Ottawa area. To find out more about how you can become one of a growing number of people who are</w:t>
      </w:r>
      <w:r w:rsidRPr="001668BB">
        <w:rPr>
          <w:rFonts w:ascii="Comic Sans MS" w:eastAsia="Times New Roman" w:hAnsi="Comic Sans MS" w:cs="Times New Roman"/>
          <w:sz w:val="26"/>
        </w:rPr>
        <w:t xml:space="preserve"> living The Gospel call xxx-</w:t>
      </w:r>
      <w:proofErr w:type="spellStart"/>
      <w:r w:rsidRPr="001668BB">
        <w:rPr>
          <w:rFonts w:ascii="Comic Sans MS" w:eastAsia="Times New Roman" w:hAnsi="Comic Sans MS" w:cs="Times New Roman"/>
          <w:sz w:val="26"/>
        </w:rPr>
        <w:t>xxxx</w:t>
      </w:r>
      <w:proofErr w:type="spellEnd"/>
      <w:r w:rsidRPr="001668BB">
        <w:rPr>
          <w:rFonts w:ascii="Comic Sans MS" w:eastAsia="Times New Roman" w:hAnsi="Comic Sans MS" w:cs="Times New Roman"/>
          <w:sz w:val="26"/>
        </w:rPr>
        <w:t>.</w:t>
      </w:r>
      <w:bookmarkStart w:id="0" w:name="_GoBack"/>
      <w:bookmarkEnd w:id="0"/>
    </w:p>
    <w:sectPr w:rsidR="00A82019">
      <w:pgSz w:w="12240" w:h="15840"/>
      <w:pgMar w:top="1335" w:right="2232" w:bottom="1440" w:left="25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19"/>
    <w:rsid w:val="001668BB"/>
    <w:rsid w:val="00A8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B2B4"/>
  <w15:docId w15:val="{BA25C471-D005-4078-AA39-2085CB61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cp:lastModifiedBy>Michel</cp:lastModifiedBy>
  <cp:revision>2</cp:revision>
  <dcterms:created xsi:type="dcterms:W3CDTF">2018-10-19T20:40:00Z</dcterms:created>
  <dcterms:modified xsi:type="dcterms:W3CDTF">2018-10-19T20:40:00Z</dcterms:modified>
</cp:coreProperties>
</file>